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96B" w:rsidRPr="0069096B" w:rsidRDefault="0069096B" w:rsidP="0069096B">
      <w:pPr>
        <w:spacing w:after="0" w:line="36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bookmarkStart w:id="0" w:name="metkadoc4"/>
      <w:r w:rsidRPr="0069096B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Консультация для родителей</w:t>
      </w:r>
    </w:p>
    <w:p w:rsidR="004F2FD3" w:rsidRPr="0069096B" w:rsidRDefault="0069096B" w:rsidP="0069096B">
      <w:pPr>
        <w:spacing w:after="0" w:line="36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69096B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Тема: «</w:t>
      </w:r>
      <w:r w:rsidR="004F2FD3" w:rsidRPr="0069096B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Пиротехника опасна</w:t>
      </w:r>
      <w:r w:rsidRPr="0069096B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»</w:t>
      </w:r>
    </w:p>
    <w:bookmarkEnd w:id="0"/>
    <w:p w:rsidR="004F2FD3" w:rsidRPr="0069096B" w:rsidRDefault="004F2FD3" w:rsidP="0069096B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России праздники начали отмечать фейерверками во времена Петра I, </w:t>
      </w:r>
      <w:bookmarkStart w:id="1" w:name="_GoBack"/>
      <w:bookmarkEnd w:id="1"/>
      <w:r w:rsidRPr="00690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который привез эту традицию из Германии. Салюты того времени очень сильно отличались от </w:t>
      </w:r>
      <w:proofErr w:type="gramStart"/>
      <w:r w:rsidRPr="00690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современных</w:t>
      </w:r>
      <w:proofErr w:type="gramEnd"/>
      <w:r w:rsidRPr="00690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Не было </w:t>
      </w:r>
      <w:proofErr w:type="gramStart"/>
      <w:r w:rsidRPr="00690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привычных нам</w:t>
      </w:r>
      <w:proofErr w:type="gramEnd"/>
      <w:r w:rsidRPr="00690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огненных «шапок», вместо этого в небе «выжигали» картины с дворцами и беседками, водопадами и фонтанами. С помощью фейерверков рисовали огнем библейские сюжеты и сцены военных баталий. Создавались захватывающие зрелища для дворцовой знати.</w:t>
      </w:r>
    </w:p>
    <w:p w:rsidR="004F2FD3" w:rsidRPr="0069096B" w:rsidRDefault="004F2FD3" w:rsidP="0069096B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Первый крупный фейерверк в России был дан 26 февраля 1690 г. на праздновании дня рождения царя Петра I. В этот день пушки три раза подряд дали по 56 залпов, которые нарисовали в небе Геркулеса, раздирающего пасть льву. Интересно отметить, что в то время 1 залп фейерверков стоил 10 тыс. рублей, а 1 корова, для примера, – 3 рубля.</w:t>
      </w:r>
    </w:p>
    <w:p w:rsidR="004F2FD3" w:rsidRPr="0069096B" w:rsidRDefault="004F2FD3" w:rsidP="0069096B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Петр I сделал «потешные огни» непременным атрибутом придворных праздников, а также Масленицы, Нового года и празднования воинских побед. Царь </w:t>
      </w:r>
      <w:proofErr w:type="gramStart"/>
      <w:r w:rsidRPr="00690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самолично</w:t>
      </w:r>
      <w:proofErr w:type="gramEnd"/>
      <w:r w:rsidRPr="00690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участвовал в создании очень сложных пиротехнических фигур и придумывал целые огненные картины. Эти представления прижились, но в XX в. упростились до обычных салютных залпов.</w:t>
      </w:r>
    </w:p>
    <w:p w:rsidR="004F2FD3" w:rsidRPr="0069096B" w:rsidRDefault="004F2FD3" w:rsidP="0069096B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настоящее время фейерверки любимы во многих странах мира, особенно в Китае и Японии. Почти каждая японская семья имеет мастера по фейерверкам, который передает свои знания и фамильные секреты из поколения в поколение. Такие мастера разрабатывают и изготавливают фейерверки в течение всей зимы и весны, а летом у верующих китайцев и японцев начинаются храмовые праздники, которые обязательно сопровождаются картинами на небе, созданными с помощью фейерверков. Подобные ритуалы очень строго соблюдаются.</w:t>
      </w:r>
    </w:p>
    <w:p w:rsidR="004F2FD3" w:rsidRPr="0069096B" w:rsidRDefault="004F2FD3" w:rsidP="0069096B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Пиротехника относится к взрывчатым веществам, поэтому несет в себе большую опасность. По классу опасности такие устройства можно разделить на следующие группы:</w:t>
      </w:r>
    </w:p>
    <w:p w:rsidR="004F2FD3" w:rsidRPr="0069096B" w:rsidRDefault="004F2FD3" w:rsidP="0069096B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хлопушки;</w:t>
      </w:r>
    </w:p>
    <w:p w:rsidR="004F2FD3" w:rsidRPr="0069096B" w:rsidRDefault="004F2FD3" w:rsidP="0069096B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бенгальские свечи;</w:t>
      </w:r>
    </w:p>
    <w:p w:rsidR="004F2FD3" w:rsidRPr="0069096B" w:rsidRDefault="004F2FD3" w:rsidP="0069096B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петарды;</w:t>
      </w:r>
    </w:p>
    <w:p w:rsidR="004F2FD3" w:rsidRPr="0069096B" w:rsidRDefault="004F2FD3" w:rsidP="0069096B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ракеты;</w:t>
      </w:r>
    </w:p>
    <w:p w:rsidR="004F2FD3" w:rsidRPr="0069096B" w:rsidRDefault="004F2FD3" w:rsidP="0069096B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римские свечи;</w:t>
      </w:r>
    </w:p>
    <w:p w:rsidR="004F2FD3" w:rsidRPr="0069096B" w:rsidRDefault="004F2FD3" w:rsidP="0069096B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«фонтаны»;</w:t>
      </w:r>
    </w:p>
    <w:p w:rsidR="004F2FD3" w:rsidRPr="0069096B" w:rsidRDefault="004F2FD3" w:rsidP="0069096B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одиночные салюты;</w:t>
      </w:r>
    </w:p>
    <w:p w:rsidR="004F2FD3" w:rsidRPr="0069096B" w:rsidRDefault="004F2FD3" w:rsidP="0069096B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салютные батареи;</w:t>
      </w:r>
    </w:p>
    <w:p w:rsidR="004F2FD3" w:rsidRPr="0069096B" w:rsidRDefault="004F2FD3" w:rsidP="0069096B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профессиональные салюты-батареи.</w:t>
      </w:r>
    </w:p>
    <w:p w:rsidR="004F2FD3" w:rsidRPr="0069096B" w:rsidRDefault="004F2FD3" w:rsidP="0069096B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9096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Причины возникновения опасности при использовании пиротехнических изделий</w:t>
      </w:r>
    </w:p>
    <w:p w:rsidR="004F2FD3" w:rsidRPr="0069096B" w:rsidRDefault="004F2FD3" w:rsidP="0069096B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Большинство несчастных случаев, которые происходят из-за пиротехнических изделий, чаще всего являются результатом неправильного и неосторожного обращения с ними, нарушения элементарных правил безопасности, а также использования не по назначению. Необходимо четко соблюдать инструкции, которыми должны быть снабжены все пиротехнические игрушки.</w:t>
      </w:r>
    </w:p>
    <w:p w:rsidR="004F2FD3" w:rsidRPr="0069096B" w:rsidRDefault="004F2FD3" w:rsidP="0069096B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качестве места для проведения подобных действий следует выбирать открытую площадку, например двор, сквер или поляну, свободную от деревьев и построек. Часто устроители фейерверка не обращают внимания на присутствие поблизости (в радиусе 50 м) пожароопасных объектов – стоянок автомашин, деревянных сараев или гаражей и т.д. В результате при попадании искры может возникнуть пожар, что приведет к трагическим последствиям.</w:t>
      </w:r>
    </w:p>
    <w:p w:rsidR="004F2FD3" w:rsidRPr="0069096B" w:rsidRDefault="004F2FD3" w:rsidP="0069096B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Даже проводя фейерверк за городом, надо тщательно выбирать место. Люди часто не заботятся о том, чтобы осмотреть выбранный район на наличие опавших листьев и хвои, сухой травы или сена и т.д. Между тем все </w:t>
      </w:r>
      <w:r w:rsidRPr="00690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это может легко загореться от случайно попавших искр, а огонь затем перекинется на деревья и кусты.</w:t>
      </w:r>
    </w:p>
    <w:p w:rsidR="004F2FD3" w:rsidRPr="0069096B" w:rsidRDefault="004F2FD3" w:rsidP="0069096B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Пожар на природе может быть очень опасным. Особенно это касается летнего времени, когда деревья и трава иссушены жарой и готовы вспыхнуть от малейшей искры.</w:t>
      </w:r>
    </w:p>
    <w:p w:rsidR="004F2FD3" w:rsidRPr="0069096B" w:rsidRDefault="004F2FD3" w:rsidP="0069096B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выборе места многие не продумывают заранее, где должны будут располагаться зрители. По правилам безопасности, они должны быть на расстоянии не ближе 15–20 м от пусковой площадки фейерверка и обязательно с наветренной стороны, иначе ветер будет сносить на них дым и несгоревшие части изделий, что чревато последствиями.</w:t>
      </w:r>
    </w:p>
    <w:p w:rsidR="004F2FD3" w:rsidRPr="0069096B" w:rsidRDefault="004F2FD3" w:rsidP="0069096B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Выбирать фейерверк следует исходя из размеров выбранной площадки. Если она еще не выбрана, возникает вероятность, что будет приобретена неподходящая пиротехника. Очень часто так и происходит. В маленьком тесном дворе или рядом с жилыми домами и другими постройками запускают изделия, летящие вверх – ракеты, «бабочки» и др. При покупке пиротехники люди ориентируются на зрелищность, не учитывая, что чем она сильнее, тем серьезнее необходимо подходить к выбору места для его запуска.</w:t>
      </w:r>
    </w:p>
    <w:p w:rsidR="004F2FD3" w:rsidRPr="0069096B" w:rsidRDefault="004F2FD3" w:rsidP="0069096B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Результатом становится попадание частей используемых изделий в окно или форточку, на чердак или крышу и, как следствие, возникновение пожара.</w:t>
      </w:r>
    </w:p>
    <w:p w:rsidR="004F2FD3" w:rsidRPr="0069096B" w:rsidRDefault="004F2FD3" w:rsidP="0069096B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стоит пытаться самостоятельно изготовить фейерверк в домашних условиях. Это очень опасное занятие, человек при этом подвергает себя большому риску.</w:t>
      </w:r>
    </w:p>
    <w:p w:rsidR="004F2FD3" w:rsidRPr="0069096B" w:rsidRDefault="004F2FD3" w:rsidP="0069096B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Впрочем, готовые изделия промышленного производства тоже таят в себе опасность, особенно если товар приобретается на уличных лотках и не имеет сертификата соответствия.</w:t>
      </w:r>
    </w:p>
    <w:p w:rsidR="004F2FD3" w:rsidRPr="0069096B" w:rsidRDefault="004F2FD3" w:rsidP="0069096B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 требовать у продавца документы, иначе будет приобретена пиротехника сомнительного качества, несущая угрозу для жизни.</w:t>
      </w:r>
    </w:p>
    <w:p w:rsidR="004F2FD3" w:rsidRPr="0069096B" w:rsidRDefault="004F2FD3" w:rsidP="0069096B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Кроме того, все пиротехнические изделия должны иметь подробные инструкции на русском языке. Это особенно нужно в тех случаях, когда встречается незнакомое изделие. Если нельзя получить инструкцию или квалифицированную консультацию, от покупки лучше всего отказаться.</w:t>
      </w:r>
    </w:p>
    <w:p w:rsidR="004F2FD3" w:rsidRPr="0069096B" w:rsidRDefault="004F2FD3" w:rsidP="0069096B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 опасны пиротехнические игрушки в руках начинающих. Обычно такие люди спешат начать «знакомство» с фейерверками с самых крупных и, как правило, не очень понятных для них изделий. Именно такие фейерверки чаще всего преподносят неожиданные и неприятные сюрпризы. Лучше все же сначала набраться опыта на более мелких и хорошо известных изделиях.</w:t>
      </w:r>
    </w:p>
    <w:p w:rsidR="004F2FD3" w:rsidRPr="0069096B" w:rsidRDefault="004F2FD3" w:rsidP="0069096B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 обратить внимание на внешний вид пиротехнических изделий. Они не должны быть мятыми, подмоченными, иметь трещины или другие повреждения корпуса или фитиля. Продавцы часто не учитывают существующие ограничения по возрасту и продают пиротехнику детям. Между тем покупать ее имеют право только взрослые, а дети могут пользоваться ею исключительно под присмотром родителей. К сожалению, родителям часто некогда заниматься с детьми, обучая их правилам безопасности при обращении с пиротехникой. Дети учатся этому от своих более опытных сверстников или детей старшего возраста, с которыми они дружат.</w:t>
      </w:r>
    </w:p>
    <w:p w:rsidR="004F2FD3" w:rsidRPr="0069096B" w:rsidRDefault="004F2FD3" w:rsidP="0069096B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Неправильное обращение с пиротехническими изделиями</w:t>
      </w:r>
    </w:p>
    <w:p w:rsidR="004F2FD3" w:rsidRPr="0069096B" w:rsidRDefault="004F2FD3" w:rsidP="0069096B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покупке пиротехнических изделий следует помнить, что в их состав входят порох и другие горючие вещества, которые делают изделие огнеопасным. Неосторожное обращение с пиротехникой или неправильное ее хранение может легко привести к воспламенению и пожару.</w:t>
      </w:r>
    </w:p>
    <w:p w:rsidR="004F2FD3" w:rsidRPr="0069096B" w:rsidRDefault="004F2FD3" w:rsidP="0069096B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трагедии может привести:</w:t>
      </w:r>
    </w:p>
    <w:p w:rsidR="004F2FD3" w:rsidRPr="0069096B" w:rsidRDefault="004F2FD3" w:rsidP="0069096B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ношение пиротехники в карманах (некоторые составы фейерверка могут взрываться от удара, трения или нагрева);</w:t>
      </w:r>
    </w:p>
    <w:p w:rsidR="004F2FD3" w:rsidRPr="0069096B" w:rsidRDefault="004F2FD3" w:rsidP="0069096B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сжигание пиротехнического изделия в костре;</w:t>
      </w:r>
    </w:p>
    <w:p w:rsidR="004F2FD3" w:rsidRPr="0069096B" w:rsidRDefault="004F2FD3" w:rsidP="0069096B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разборка изделия и механическое воздействие на него;</w:t>
      </w:r>
    </w:p>
    <w:p w:rsidR="004F2FD3" w:rsidRPr="0069096B" w:rsidRDefault="004F2FD3" w:rsidP="0069096B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– использование пиротехники в нетрезвом состоянии;</w:t>
      </w:r>
    </w:p>
    <w:p w:rsidR="004F2FD3" w:rsidRPr="0069096B" w:rsidRDefault="004F2FD3" w:rsidP="0069096B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курение при работе с пиротехникой;</w:t>
      </w:r>
    </w:p>
    <w:p w:rsidR="004F2FD3" w:rsidRPr="0069096B" w:rsidRDefault="004F2FD3" w:rsidP="0069096B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хранение пиротехнических изделий в доступных для детей местах;</w:t>
      </w:r>
    </w:p>
    <w:p w:rsidR="004F2FD3" w:rsidRPr="0069096B" w:rsidRDefault="004F2FD3" w:rsidP="0069096B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использование пиротехнических игрушек для озорства.</w:t>
      </w:r>
    </w:p>
    <w:sectPr w:rsidR="004F2FD3" w:rsidRPr="0069096B" w:rsidSect="00D46FE3">
      <w:pgSz w:w="11906" w:h="16838"/>
      <w:pgMar w:top="1134" w:right="850" w:bottom="1134" w:left="1701" w:header="708" w:footer="708" w:gutter="0"/>
      <w:pgBorders w:offsetFrom="page">
        <w:top w:val="mapPins" w:sz="12" w:space="24" w:color="auto"/>
        <w:left w:val="mapPins" w:sz="12" w:space="24" w:color="auto"/>
        <w:bottom w:val="mapPins" w:sz="12" w:space="24" w:color="auto"/>
        <w:right w:val="mapPin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F2FD3"/>
    <w:rsid w:val="001459EC"/>
    <w:rsid w:val="004802F7"/>
    <w:rsid w:val="004F2FD3"/>
    <w:rsid w:val="0069096B"/>
    <w:rsid w:val="008F79E6"/>
    <w:rsid w:val="00D46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2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2F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2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992</Words>
  <Characters>5658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Пиротехника опасна</vt:lpstr>
    </vt:vector>
  </TitlesOfParts>
  <Company>Microsoft</Company>
  <LinksUpToDate>false</LinksUpToDate>
  <CharactersWithSpaces>6637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pc1</cp:lastModifiedBy>
  <cp:revision>3</cp:revision>
  <dcterms:created xsi:type="dcterms:W3CDTF">2014-03-29T04:05:00Z</dcterms:created>
  <dcterms:modified xsi:type="dcterms:W3CDTF">2014-04-02T09:26:00Z</dcterms:modified>
</cp:coreProperties>
</file>